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6C" w:rsidRPr="00976F95" w:rsidRDefault="00F1626C" w:rsidP="00976F95">
      <w:pPr>
        <w:pStyle w:val="a3"/>
        <w:jc w:val="center"/>
        <w:rPr>
          <w:rFonts w:ascii="Times New Roman" w:hAnsi="Times New Roman" w:cs="Times New Roman"/>
          <w:b/>
          <w:szCs w:val="28"/>
          <w:bdr w:val="none" w:sz="0" w:space="0" w:color="auto" w:frame="1"/>
        </w:rPr>
      </w:pPr>
      <w:r w:rsidRPr="00976F95">
        <w:rPr>
          <w:rFonts w:ascii="Times New Roman" w:hAnsi="Times New Roman" w:cs="Times New Roman"/>
          <w:b/>
          <w:szCs w:val="28"/>
          <w:bdr w:val="none" w:sz="0" w:space="0" w:color="auto" w:frame="1"/>
        </w:rPr>
        <w:t>РОССИЙСКАЯ ФЕДЕРАЦИЯ</w:t>
      </w:r>
    </w:p>
    <w:p w:rsidR="00F1626C" w:rsidRPr="00976F95" w:rsidRDefault="00F1626C" w:rsidP="00976F95">
      <w:pPr>
        <w:pStyle w:val="a3"/>
        <w:jc w:val="center"/>
        <w:rPr>
          <w:rFonts w:ascii="Times New Roman" w:hAnsi="Times New Roman" w:cs="Times New Roman"/>
          <w:b/>
          <w:szCs w:val="28"/>
          <w:bdr w:val="none" w:sz="0" w:space="0" w:color="auto" w:frame="1"/>
        </w:rPr>
      </w:pPr>
      <w:r w:rsidRPr="00976F95">
        <w:rPr>
          <w:rFonts w:ascii="Times New Roman" w:hAnsi="Times New Roman" w:cs="Times New Roman"/>
          <w:b/>
          <w:szCs w:val="28"/>
          <w:bdr w:val="none" w:sz="0" w:space="0" w:color="auto" w:frame="1"/>
        </w:rPr>
        <w:t>МУНИЦИПАЛЬНОЕ БЮДЖЕТНОЕ УЧРЕЖДЕНИЕ ДОПОЛНИТЕЛЬНОГО ОБРАЗОВАНИЯ «ЧАСТООЗЕРСКИЙ ДОМ ДЕТСТВА И ЮНОШЕСТВА»</w:t>
      </w:r>
    </w:p>
    <w:p w:rsidR="00F1626C" w:rsidRPr="00976F95" w:rsidRDefault="00F1626C" w:rsidP="00976F95">
      <w:pPr>
        <w:pStyle w:val="a3"/>
        <w:jc w:val="center"/>
        <w:rPr>
          <w:rFonts w:ascii="Times New Roman" w:hAnsi="Times New Roman" w:cs="Times New Roman"/>
          <w:szCs w:val="28"/>
          <w:bdr w:val="none" w:sz="0" w:space="0" w:color="auto" w:frame="1"/>
        </w:rPr>
      </w:pPr>
    </w:p>
    <w:p w:rsidR="00F1626C" w:rsidRPr="00976F95" w:rsidRDefault="00F1626C" w:rsidP="00976F95">
      <w:pPr>
        <w:pStyle w:val="a3"/>
        <w:rPr>
          <w:rFonts w:ascii="Times New Roman" w:hAnsi="Times New Roman" w:cs="Times New Roman"/>
          <w:sz w:val="28"/>
          <w:szCs w:val="28"/>
          <w:bdr w:val="none" w:sz="0" w:space="0" w:color="auto" w:frame="1"/>
        </w:rPr>
      </w:pPr>
    </w:p>
    <w:p w:rsidR="00F1626C" w:rsidRPr="00976F95" w:rsidRDefault="00F1626C" w:rsidP="00976F95">
      <w:pPr>
        <w:pStyle w:val="a3"/>
        <w:rPr>
          <w:rFonts w:ascii="Times New Roman" w:hAnsi="Times New Roman" w:cs="Times New Roman"/>
          <w:sz w:val="28"/>
          <w:szCs w:val="28"/>
          <w:bdr w:val="none" w:sz="0" w:space="0" w:color="auto" w:frame="1"/>
        </w:rPr>
      </w:pPr>
    </w:p>
    <w:p w:rsidR="00F1626C" w:rsidRPr="00976F95" w:rsidRDefault="00F1626C" w:rsidP="00976F95">
      <w:pPr>
        <w:pStyle w:val="a3"/>
        <w:rPr>
          <w:rFonts w:ascii="Times New Roman" w:hAnsi="Times New Roman" w:cs="Times New Roman"/>
          <w:sz w:val="28"/>
          <w:szCs w:val="28"/>
        </w:rPr>
      </w:pPr>
      <w:r w:rsidRPr="00976F95">
        <w:rPr>
          <w:rFonts w:ascii="Times New Roman" w:hAnsi="Times New Roman" w:cs="Times New Roman"/>
          <w:sz w:val="28"/>
          <w:szCs w:val="28"/>
          <w:bdr w:val="none" w:sz="0" w:space="0" w:color="auto" w:frame="1"/>
        </w:rPr>
        <w:t>Принято</w:t>
      </w:r>
      <w:r w:rsidRPr="00976F95">
        <w:rPr>
          <w:rFonts w:ascii="Times New Roman" w:hAnsi="Times New Roman" w:cs="Times New Roman"/>
          <w:sz w:val="28"/>
          <w:szCs w:val="28"/>
          <w:bdr w:val="none" w:sz="0" w:space="0" w:color="auto" w:frame="1"/>
        </w:rPr>
        <w:tab/>
      </w:r>
      <w:r w:rsidRPr="00976F95">
        <w:rPr>
          <w:rFonts w:ascii="Times New Roman" w:hAnsi="Times New Roman" w:cs="Times New Roman"/>
          <w:sz w:val="28"/>
          <w:szCs w:val="28"/>
          <w:bdr w:val="none" w:sz="0" w:space="0" w:color="auto" w:frame="1"/>
        </w:rPr>
        <w:tab/>
      </w:r>
      <w:r w:rsidRPr="00976F95">
        <w:rPr>
          <w:rFonts w:ascii="Times New Roman" w:hAnsi="Times New Roman" w:cs="Times New Roman"/>
          <w:sz w:val="28"/>
          <w:szCs w:val="28"/>
          <w:bdr w:val="none" w:sz="0" w:space="0" w:color="auto" w:frame="1"/>
        </w:rPr>
        <w:tab/>
      </w:r>
      <w:r w:rsidRPr="00976F95">
        <w:rPr>
          <w:rFonts w:ascii="Times New Roman" w:hAnsi="Times New Roman" w:cs="Times New Roman"/>
          <w:sz w:val="28"/>
          <w:szCs w:val="28"/>
          <w:bdr w:val="none" w:sz="0" w:space="0" w:color="auto" w:frame="1"/>
        </w:rPr>
        <w:tab/>
      </w:r>
      <w:r w:rsidRPr="00976F95">
        <w:rPr>
          <w:rFonts w:ascii="Times New Roman" w:hAnsi="Times New Roman" w:cs="Times New Roman"/>
          <w:sz w:val="28"/>
          <w:szCs w:val="28"/>
          <w:bdr w:val="none" w:sz="0" w:space="0" w:color="auto" w:frame="1"/>
        </w:rPr>
        <w:tab/>
      </w:r>
      <w:r w:rsidRPr="00976F95">
        <w:rPr>
          <w:rFonts w:ascii="Times New Roman" w:hAnsi="Times New Roman" w:cs="Times New Roman"/>
          <w:sz w:val="28"/>
          <w:szCs w:val="28"/>
          <w:bdr w:val="none" w:sz="0" w:space="0" w:color="auto" w:frame="1"/>
        </w:rPr>
        <w:tab/>
        <w:t xml:space="preserve">         Утверждено</w:t>
      </w:r>
    </w:p>
    <w:p w:rsidR="00F1626C" w:rsidRPr="00976F95" w:rsidRDefault="00F1626C" w:rsidP="00976F95">
      <w:pPr>
        <w:pStyle w:val="a3"/>
        <w:rPr>
          <w:rFonts w:ascii="Times New Roman" w:hAnsi="Times New Roman" w:cs="Times New Roman"/>
          <w:sz w:val="28"/>
          <w:szCs w:val="28"/>
          <w:bdr w:val="none" w:sz="0" w:space="0" w:color="auto" w:frame="1"/>
        </w:rPr>
      </w:pPr>
      <w:r w:rsidRPr="00976F95">
        <w:rPr>
          <w:rFonts w:ascii="Times New Roman" w:hAnsi="Times New Roman" w:cs="Times New Roman"/>
          <w:sz w:val="28"/>
          <w:szCs w:val="28"/>
          <w:bdr w:val="none" w:sz="0" w:space="0" w:color="auto" w:frame="1"/>
        </w:rPr>
        <w:t>Педагогическим советом</w:t>
      </w:r>
      <w:r w:rsidRPr="00976F95">
        <w:rPr>
          <w:rFonts w:ascii="Times New Roman" w:hAnsi="Times New Roman" w:cs="Times New Roman"/>
          <w:sz w:val="28"/>
          <w:szCs w:val="28"/>
          <w:bdr w:val="none" w:sz="0" w:space="0" w:color="auto" w:frame="1"/>
        </w:rPr>
        <w:tab/>
      </w:r>
      <w:r w:rsidRPr="00976F95">
        <w:rPr>
          <w:rFonts w:ascii="Times New Roman" w:hAnsi="Times New Roman" w:cs="Times New Roman"/>
          <w:sz w:val="28"/>
          <w:szCs w:val="28"/>
          <w:bdr w:val="none" w:sz="0" w:space="0" w:color="auto" w:frame="1"/>
        </w:rPr>
        <w:tab/>
      </w:r>
      <w:r w:rsidRPr="00976F95">
        <w:rPr>
          <w:rFonts w:ascii="Times New Roman" w:hAnsi="Times New Roman" w:cs="Times New Roman"/>
          <w:sz w:val="28"/>
          <w:szCs w:val="28"/>
          <w:bdr w:val="none" w:sz="0" w:space="0" w:color="auto" w:frame="1"/>
        </w:rPr>
        <w:tab/>
        <w:t xml:space="preserve">     и.о. директора МБУ </w:t>
      </w:r>
      <w:proofErr w:type="gramStart"/>
      <w:r w:rsidRPr="00976F95">
        <w:rPr>
          <w:rFonts w:ascii="Times New Roman" w:hAnsi="Times New Roman" w:cs="Times New Roman"/>
          <w:sz w:val="28"/>
          <w:szCs w:val="28"/>
          <w:bdr w:val="none" w:sz="0" w:space="0" w:color="auto" w:frame="1"/>
        </w:rPr>
        <w:t>ДО</w:t>
      </w:r>
      <w:proofErr w:type="gramEnd"/>
    </w:p>
    <w:p w:rsidR="00F1626C" w:rsidRPr="00976F95" w:rsidRDefault="00F1626C" w:rsidP="00976F95">
      <w:pPr>
        <w:pStyle w:val="a3"/>
        <w:rPr>
          <w:rFonts w:ascii="Times New Roman" w:hAnsi="Times New Roman" w:cs="Times New Roman"/>
          <w:sz w:val="28"/>
          <w:szCs w:val="28"/>
          <w:bdr w:val="none" w:sz="0" w:space="0" w:color="auto" w:frame="1"/>
        </w:rPr>
      </w:pPr>
      <w:r w:rsidRPr="00976F95">
        <w:rPr>
          <w:rFonts w:ascii="Times New Roman" w:hAnsi="Times New Roman" w:cs="Times New Roman"/>
          <w:sz w:val="28"/>
          <w:szCs w:val="28"/>
          <w:bdr w:val="none" w:sz="0" w:space="0" w:color="auto" w:frame="1"/>
        </w:rPr>
        <w:t xml:space="preserve">протокол </w:t>
      </w:r>
      <w:r w:rsidRPr="00976F95">
        <w:rPr>
          <w:rFonts w:ascii="Times New Roman" w:hAnsi="Times New Roman" w:cs="Times New Roman"/>
          <w:sz w:val="28"/>
          <w:szCs w:val="28"/>
          <w:u w:val="single"/>
          <w:bdr w:val="none" w:sz="0" w:space="0" w:color="auto" w:frame="1"/>
        </w:rPr>
        <w:t>№ 2</w:t>
      </w:r>
      <w:r w:rsidRPr="00976F95">
        <w:rPr>
          <w:rFonts w:ascii="Times New Roman" w:hAnsi="Times New Roman" w:cs="Times New Roman"/>
          <w:sz w:val="28"/>
          <w:szCs w:val="28"/>
          <w:bdr w:val="none" w:sz="0" w:space="0" w:color="auto" w:frame="1"/>
        </w:rPr>
        <w:t xml:space="preserve">       </w:t>
      </w:r>
      <w:r w:rsidRPr="00976F95">
        <w:rPr>
          <w:rFonts w:ascii="Times New Roman" w:hAnsi="Times New Roman" w:cs="Times New Roman"/>
          <w:sz w:val="28"/>
          <w:szCs w:val="28"/>
          <w:bdr w:val="none" w:sz="0" w:space="0" w:color="auto" w:frame="1"/>
        </w:rPr>
        <w:tab/>
      </w:r>
      <w:r w:rsidRPr="00976F95">
        <w:rPr>
          <w:rFonts w:ascii="Times New Roman" w:hAnsi="Times New Roman" w:cs="Times New Roman"/>
          <w:sz w:val="28"/>
          <w:szCs w:val="28"/>
          <w:bdr w:val="none" w:sz="0" w:space="0" w:color="auto" w:frame="1"/>
        </w:rPr>
        <w:tab/>
      </w:r>
      <w:r w:rsidRPr="00976F95">
        <w:rPr>
          <w:rFonts w:ascii="Times New Roman" w:hAnsi="Times New Roman" w:cs="Times New Roman"/>
          <w:sz w:val="28"/>
          <w:szCs w:val="28"/>
          <w:bdr w:val="none" w:sz="0" w:space="0" w:color="auto" w:frame="1"/>
        </w:rPr>
        <w:tab/>
        <w:t xml:space="preserve">               «Частоозерский  ДДЮ»  </w:t>
      </w:r>
    </w:p>
    <w:p w:rsidR="00F1626C" w:rsidRPr="00976F95" w:rsidRDefault="00F1626C" w:rsidP="00976F95">
      <w:pPr>
        <w:pStyle w:val="a3"/>
        <w:rPr>
          <w:rFonts w:ascii="Times New Roman" w:hAnsi="Times New Roman" w:cs="Times New Roman"/>
          <w:sz w:val="28"/>
          <w:szCs w:val="28"/>
          <w:bdr w:val="none" w:sz="0" w:space="0" w:color="auto" w:frame="1"/>
        </w:rPr>
      </w:pPr>
      <w:r w:rsidRPr="00976F95">
        <w:rPr>
          <w:rFonts w:ascii="Times New Roman" w:hAnsi="Times New Roman" w:cs="Times New Roman"/>
          <w:sz w:val="28"/>
          <w:szCs w:val="28"/>
          <w:bdr w:val="none" w:sz="0" w:space="0" w:color="auto" w:frame="1"/>
        </w:rPr>
        <w:t>от  «</w:t>
      </w:r>
      <w:r w:rsidRPr="00976F95">
        <w:rPr>
          <w:rFonts w:ascii="Times New Roman" w:hAnsi="Times New Roman" w:cs="Times New Roman"/>
          <w:sz w:val="28"/>
          <w:szCs w:val="28"/>
          <w:u w:val="single"/>
          <w:bdr w:val="none" w:sz="0" w:space="0" w:color="auto" w:frame="1"/>
        </w:rPr>
        <w:t>28</w:t>
      </w:r>
      <w:r w:rsidRPr="00976F95">
        <w:rPr>
          <w:rFonts w:ascii="Times New Roman" w:hAnsi="Times New Roman" w:cs="Times New Roman"/>
          <w:sz w:val="28"/>
          <w:szCs w:val="28"/>
          <w:bdr w:val="none" w:sz="0" w:space="0" w:color="auto" w:frame="1"/>
        </w:rPr>
        <w:t xml:space="preserve">» </w:t>
      </w:r>
      <w:r w:rsidRPr="00976F95">
        <w:rPr>
          <w:rFonts w:ascii="Times New Roman" w:hAnsi="Times New Roman" w:cs="Times New Roman"/>
          <w:sz w:val="28"/>
          <w:szCs w:val="28"/>
          <w:u w:val="single"/>
          <w:bdr w:val="none" w:sz="0" w:space="0" w:color="auto" w:frame="1"/>
        </w:rPr>
        <w:t>сентября</w:t>
      </w:r>
      <w:r w:rsidRPr="00976F95">
        <w:rPr>
          <w:rFonts w:ascii="Times New Roman" w:hAnsi="Times New Roman" w:cs="Times New Roman"/>
          <w:sz w:val="28"/>
          <w:szCs w:val="28"/>
          <w:bdr w:val="none" w:sz="0" w:space="0" w:color="auto" w:frame="1"/>
        </w:rPr>
        <w:t xml:space="preserve"> 2022г                                    ____________Н.Ю.Дудкина                                                               </w:t>
      </w:r>
    </w:p>
    <w:p w:rsidR="00F1626C" w:rsidRPr="00976F95" w:rsidRDefault="00F1626C" w:rsidP="00976F95">
      <w:pPr>
        <w:pStyle w:val="a3"/>
        <w:rPr>
          <w:rFonts w:ascii="Times New Roman" w:hAnsi="Times New Roman" w:cs="Times New Roman"/>
          <w:sz w:val="28"/>
          <w:szCs w:val="28"/>
          <w:bdr w:val="none" w:sz="0" w:space="0" w:color="auto" w:frame="1"/>
        </w:rPr>
      </w:pPr>
      <w:r w:rsidRPr="00976F95">
        <w:rPr>
          <w:rFonts w:ascii="Times New Roman" w:hAnsi="Times New Roman" w:cs="Times New Roman"/>
          <w:sz w:val="28"/>
          <w:szCs w:val="28"/>
          <w:bdr w:val="none" w:sz="0" w:space="0" w:color="auto" w:frame="1"/>
        </w:rPr>
        <w:tab/>
        <w:t xml:space="preserve">                                                                  Приказ № </w:t>
      </w:r>
      <w:r w:rsidRPr="00976F95">
        <w:rPr>
          <w:rFonts w:ascii="Times New Roman" w:hAnsi="Times New Roman" w:cs="Times New Roman"/>
          <w:sz w:val="28"/>
          <w:szCs w:val="28"/>
          <w:u w:val="single"/>
          <w:bdr w:val="none" w:sz="0" w:space="0" w:color="auto" w:frame="1"/>
        </w:rPr>
        <w:t>37</w:t>
      </w:r>
      <w:r w:rsidRPr="00976F95">
        <w:rPr>
          <w:rFonts w:ascii="Times New Roman" w:hAnsi="Times New Roman" w:cs="Times New Roman"/>
          <w:sz w:val="28"/>
          <w:szCs w:val="28"/>
          <w:bdr w:val="none" w:sz="0" w:space="0" w:color="auto" w:frame="1"/>
        </w:rPr>
        <w:t xml:space="preserve">от </w:t>
      </w:r>
      <w:r w:rsidRPr="00976F95">
        <w:rPr>
          <w:rFonts w:ascii="Times New Roman" w:hAnsi="Times New Roman" w:cs="Times New Roman"/>
          <w:sz w:val="28"/>
          <w:szCs w:val="28"/>
          <w:u w:val="single"/>
          <w:bdr w:val="none" w:sz="0" w:space="0" w:color="auto" w:frame="1"/>
        </w:rPr>
        <w:t>03.10.</w:t>
      </w:r>
      <w:r w:rsidRPr="00976F95">
        <w:rPr>
          <w:rFonts w:ascii="Times New Roman" w:hAnsi="Times New Roman" w:cs="Times New Roman"/>
          <w:sz w:val="28"/>
          <w:szCs w:val="28"/>
          <w:bdr w:val="none" w:sz="0" w:space="0" w:color="auto" w:frame="1"/>
        </w:rPr>
        <w:t xml:space="preserve"> 2022г</w:t>
      </w:r>
    </w:p>
    <w:p w:rsidR="00F1626C" w:rsidRPr="00976F95" w:rsidRDefault="00F1626C" w:rsidP="00976F95">
      <w:pPr>
        <w:pStyle w:val="a3"/>
        <w:rPr>
          <w:rFonts w:ascii="Times New Roman" w:hAnsi="Times New Roman" w:cs="Times New Roman"/>
          <w:sz w:val="28"/>
          <w:szCs w:val="28"/>
          <w:bdr w:val="none" w:sz="0" w:space="0" w:color="auto" w:frame="1"/>
        </w:rPr>
      </w:pPr>
    </w:p>
    <w:p w:rsidR="00F1626C" w:rsidRPr="00976F95" w:rsidRDefault="00F1626C" w:rsidP="00976F95">
      <w:pPr>
        <w:pStyle w:val="a3"/>
        <w:rPr>
          <w:rFonts w:ascii="Times New Roman" w:hAnsi="Times New Roman" w:cs="Times New Roman"/>
          <w:sz w:val="28"/>
          <w:szCs w:val="28"/>
          <w:bdr w:val="none" w:sz="0" w:space="0" w:color="auto" w:frame="1"/>
        </w:rPr>
      </w:pPr>
    </w:p>
    <w:p w:rsidR="00F1626C" w:rsidRPr="00976F95" w:rsidRDefault="00F1626C" w:rsidP="00976F95">
      <w:pPr>
        <w:pStyle w:val="a3"/>
        <w:rPr>
          <w:rFonts w:ascii="Times New Roman" w:hAnsi="Times New Roman" w:cs="Times New Roman"/>
          <w:sz w:val="28"/>
          <w:szCs w:val="28"/>
          <w:bdr w:val="none" w:sz="0" w:space="0" w:color="auto" w:frame="1"/>
        </w:rPr>
      </w:pPr>
    </w:p>
    <w:p w:rsidR="00F1626C" w:rsidRPr="00976F95" w:rsidRDefault="00F1626C" w:rsidP="00976F95">
      <w:pPr>
        <w:pStyle w:val="a3"/>
        <w:rPr>
          <w:rFonts w:ascii="Times New Roman" w:hAnsi="Times New Roman" w:cs="Times New Roman"/>
          <w:sz w:val="28"/>
          <w:szCs w:val="28"/>
          <w:bdr w:val="none" w:sz="0" w:space="0" w:color="auto" w:frame="1"/>
        </w:rPr>
      </w:pPr>
    </w:p>
    <w:p w:rsidR="00F1626C" w:rsidRPr="00976F95" w:rsidRDefault="00F1626C" w:rsidP="00976F95">
      <w:pPr>
        <w:pStyle w:val="a3"/>
        <w:rPr>
          <w:rFonts w:ascii="Times New Roman" w:hAnsi="Times New Roman" w:cs="Times New Roman"/>
          <w:sz w:val="28"/>
          <w:szCs w:val="28"/>
          <w:bdr w:val="none" w:sz="0" w:space="0" w:color="auto" w:frame="1"/>
        </w:rPr>
      </w:pPr>
    </w:p>
    <w:p w:rsidR="00F1626C" w:rsidRPr="00976F95" w:rsidRDefault="00F1626C" w:rsidP="00976F95">
      <w:pPr>
        <w:pStyle w:val="a3"/>
        <w:rPr>
          <w:rFonts w:ascii="Times New Roman" w:hAnsi="Times New Roman" w:cs="Times New Roman"/>
          <w:sz w:val="28"/>
          <w:szCs w:val="28"/>
          <w:bdr w:val="none" w:sz="0" w:space="0" w:color="auto" w:frame="1"/>
        </w:rPr>
      </w:pPr>
    </w:p>
    <w:p w:rsidR="00F1626C" w:rsidRPr="00976F95" w:rsidRDefault="00F1626C" w:rsidP="00976F95">
      <w:pPr>
        <w:pStyle w:val="a3"/>
        <w:jc w:val="center"/>
        <w:rPr>
          <w:rFonts w:ascii="Times New Roman" w:hAnsi="Times New Roman" w:cs="Times New Roman"/>
          <w:b/>
          <w:sz w:val="40"/>
          <w:szCs w:val="28"/>
          <w:bdr w:val="none" w:sz="0" w:space="0" w:color="auto" w:frame="1"/>
        </w:rPr>
      </w:pPr>
      <w:r w:rsidRPr="00976F95">
        <w:rPr>
          <w:rFonts w:ascii="Times New Roman" w:hAnsi="Times New Roman" w:cs="Times New Roman"/>
          <w:b/>
          <w:sz w:val="40"/>
          <w:szCs w:val="28"/>
          <w:bdr w:val="none" w:sz="0" w:space="0" w:color="auto" w:frame="1"/>
        </w:rPr>
        <w:t>Положение</w:t>
      </w:r>
    </w:p>
    <w:p w:rsidR="00F1626C" w:rsidRPr="00976F95" w:rsidRDefault="00F1626C" w:rsidP="00976F95">
      <w:pPr>
        <w:pStyle w:val="a3"/>
        <w:jc w:val="center"/>
        <w:rPr>
          <w:rFonts w:ascii="Times New Roman" w:hAnsi="Times New Roman" w:cs="Times New Roman"/>
          <w:b/>
          <w:sz w:val="40"/>
          <w:szCs w:val="28"/>
        </w:rPr>
      </w:pPr>
      <w:r w:rsidRPr="00976F95">
        <w:rPr>
          <w:rFonts w:ascii="Times New Roman" w:hAnsi="Times New Roman" w:cs="Times New Roman"/>
          <w:b/>
          <w:sz w:val="40"/>
          <w:szCs w:val="28"/>
          <w:bdr w:val="none" w:sz="0" w:space="0" w:color="auto" w:frame="1"/>
        </w:rPr>
        <w:t>о комиссии по урегулированию споров между участниками образовательных отношений МБУ ДО «Частоозерский Дом детства и юношества»</w:t>
      </w:r>
    </w:p>
    <w:p w:rsidR="00F1626C" w:rsidRPr="00976F95" w:rsidRDefault="00F1626C" w:rsidP="00976F95">
      <w:pPr>
        <w:pStyle w:val="a3"/>
        <w:rPr>
          <w:rFonts w:ascii="Times New Roman" w:hAnsi="Times New Roman" w:cs="Times New Roman"/>
          <w:b/>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Default="00F1626C" w:rsidP="00976F95">
      <w:pPr>
        <w:pStyle w:val="a3"/>
        <w:rPr>
          <w:rFonts w:ascii="Times New Roman" w:hAnsi="Times New Roman" w:cs="Times New Roman"/>
          <w:sz w:val="28"/>
          <w:szCs w:val="28"/>
        </w:rPr>
      </w:pPr>
    </w:p>
    <w:p w:rsidR="00976F95" w:rsidRDefault="00976F95" w:rsidP="00976F95">
      <w:pPr>
        <w:pStyle w:val="a3"/>
        <w:rPr>
          <w:rFonts w:ascii="Times New Roman" w:hAnsi="Times New Roman" w:cs="Times New Roman"/>
          <w:sz w:val="28"/>
          <w:szCs w:val="28"/>
        </w:rPr>
      </w:pPr>
    </w:p>
    <w:p w:rsidR="00976F95" w:rsidRDefault="00976F95" w:rsidP="00976F95">
      <w:pPr>
        <w:pStyle w:val="a3"/>
        <w:rPr>
          <w:rFonts w:ascii="Times New Roman" w:hAnsi="Times New Roman" w:cs="Times New Roman"/>
          <w:sz w:val="28"/>
          <w:szCs w:val="28"/>
        </w:rPr>
      </w:pPr>
    </w:p>
    <w:p w:rsidR="00976F95" w:rsidRDefault="00976F95" w:rsidP="00976F95">
      <w:pPr>
        <w:pStyle w:val="a3"/>
        <w:rPr>
          <w:rFonts w:ascii="Times New Roman" w:hAnsi="Times New Roman" w:cs="Times New Roman"/>
          <w:sz w:val="28"/>
          <w:szCs w:val="28"/>
        </w:rPr>
      </w:pPr>
    </w:p>
    <w:p w:rsidR="00976F95" w:rsidRPr="00976F95" w:rsidRDefault="00976F95" w:rsidP="00976F95">
      <w:pPr>
        <w:pStyle w:val="a3"/>
        <w:rPr>
          <w:rFonts w:ascii="Times New Roman" w:hAnsi="Times New Roman" w:cs="Times New Roman"/>
          <w:sz w:val="28"/>
          <w:szCs w:val="28"/>
        </w:rPr>
      </w:pPr>
    </w:p>
    <w:p w:rsidR="00F1626C" w:rsidRPr="00976F95" w:rsidRDefault="00F1626C" w:rsidP="00976F95">
      <w:pPr>
        <w:pStyle w:val="a3"/>
        <w:rPr>
          <w:rFonts w:ascii="Times New Roman" w:hAnsi="Times New Roman" w:cs="Times New Roman"/>
          <w:sz w:val="28"/>
          <w:szCs w:val="28"/>
        </w:rPr>
      </w:pPr>
    </w:p>
    <w:p w:rsidR="00F1626C" w:rsidRPr="00976F95" w:rsidRDefault="00F1626C" w:rsidP="00976F95">
      <w:pPr>
        <w:pStyle w:val="a3"/>
        <w:jc w:val="center"/>
        <w:rPr>
          <w:rFonts w:ascii="Times New Roman" w:hAnsi="Times New Roman" w:cs="Times New Roman"/>
          <w:sz w:val="28"/>
          <w:szCs w:val="28"/>
        </w:rPr>
      </w:pPr>
      <w:r w:rsidRPr="00976F95">
        <w:rPr>
          <w:rFonts w:ascii="Times New Roman" w:hAnsi="Times New Roman" w:cs="Times New Roman"/>
          <w:sz w:val="28"/>
          <w:szCs w:val="28"/>
        </w:rPr>
        <w:t>С. Частоозерье</w:t>
      </w:r>
    </w:p>
    <w:p w:rsidR="00F1626C" w:rsidRDefault="00F1626C" w:rsidP="00976F95">
      <w:pPr>
        <w:pStyle w:val="a3"/>
        <w:rPr>
          <w:rFonts w:ascii="Times New Roman" w:hAnsi="Times New Roman" w:cs="Times New Roman"/>
          <w:sz w:val="28"/>
          <w:szCs w:val="28"/>
        </w:rPr>
      </w:pPr>
    </w:p>
    <w:p w:rsidR="00976F95" w:rsidRPr="00976F95" w:rsidRDefault="00F1626C" w:rsidP="00976F95">
      <w:pPr>
        <w:pStyle w:val="a4"/>
        <w:numPr>
          <w:ilvl w:val="0"/>
          <w:numId w:val="1"/>
        </w:numPr>
        <w:ind w:left="0" w:firstLine="360"/>
        <w:rPr>
          <w:rFonts w:ascii="Times New Roman" w:hAnsi="Times New Roman" w:cs="Times New Roman"/>
          <w:sz w:val="28"/>
          <w:szCs w:val="28"/>
        </w:rPr>
      </w:pPr>
      <w:proofErr w:type="gramStart"/>
      <w:r w:rsidRPr="00976F95">
        <w:rPr>
          <w:rFonts w:ascii="Times New Roman" w:hAnsi="Times New Roman" w:cs="Times New Roman"/>
          <w:b/>
          <w:sz w:val="28"/>
          <w:szCs w:val="28"/>
        </w:rPr>
        <w:lastRenderedPageBreak/>
        <w:t>Основные понятия</w:t>
      </w:r>
      <w:r w:rsidRPr="00976F95">
        <w:rPr>
          <w:rFonts w:ascii="Times New Roman" w:hAnsi="Times New Roman" w:cs="Times New Roman"/>
          <w:sz w:val="28"/>
          <w:szCs w:val="28"/>
        </w:rPr>
        <w:br/>
      </w:r>
      <w:r w:rsidRPr="00976F95">
        <w:rPr>
          <w:rFonts w:ascii="Times New Roman" w:hAnsi="Times New Roman" w:cs="Times New Roman"/>
          <w:b/>
          <w:sz w:val="28"/>
          <w:szCs w:val="28"/>
        </w:rPr>
        <w:t>Конфликт интересов</w:t>
      </w:r>
      <w:r w:rsidRPr="00976F95">
        <w:rPr>
          <w:rFonts w:ascii="Times New Roman" w:hAnsi="Times New Roman" w:cs="Times New Roman"/>
          <w:sz w:val="28"/>
          <w:szCs w:val="28"/>
        </w:rPr>
        <w:t xml:space="preserve"> — это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w:t>
      </w:r>
      <w:proofErr w:type="gramEnd"/>
      <w:r w:rsidRPr="00976F95">
        <w:rPr>
          <w:rFonts w:ascii="Times New Roman" w:hAnsi="Times New Roman" w:cs="Times New Roman"/>
          <w:sz w:val="28"/>
          <w:szCs w:val="28"/>
        </w:rPr>
        <w:t xml:space="preserve"> или государства.</w:t>
      </w:r>
      <w:r w:rsidRPr="00976F95">
        <w:rPr>
          <w:rFonts w:ascii="Times New Roman" w:hAnsi="Times New Roman" w:cs="Times New Roman"/>
          <w:sz w:val="28"/>
          <w:szCs w:val="28"/>
        </w:rPr>
        <w:br/>
      </w:r>
      <w:r w:rsidRPr="00976F95">
        <w:rPr>
          <w:rFonts w:ascii="Times New Roman" w:hAnsi="Times New Roman" w:cs="Times New Roman"/>
          <w:b/>
          <w:sz w:val="28"/>
          <w:szCs w:val="28"/>
        </w:rPr>
        <w:t>Личная заинтересованность</w:t>
      </w:r>
      <w:r w:rsidRPr="00976F95">
        <w:rPr>
          <w:rFonts w:ascii="Times New Roman" w:hAnsi="Times New Roman" w:cs="Times New Roman"/>
          <w:sz w:val="28"/>
          <w:szCs w:val="28"/>
        </w:rPr>
        <w:t xml:space="preserve"> — это возможность получения работником учреждения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976F95">
        <w:rPr>
          <w:rFonts w:ascii="Times New Roman" w:hAnsi="Times New Roman" w:cs="Times New Roman"/>
          <w:sz w:val="28"/>
          <w:szCs w:val="28"/>
        </w:rPr>
        <w:br/>
      </w:r>
      <w:r w:rsidRPr="00976F95">
        <w:rPr>
          <w:rFonts w:ascii="Times New Roman" w:hAnsi="Times New Roman" w:cs="Times New Roman"/>
          <w:b/>
          <w:sz w:val="28"/>
          <w:szCs w:val="28"/>
        </w:rPr>
        <w:t>2. Основные положения.</w:t>
      </w:r>
      <w:r w:rsidRPr="00976F95">
        <w:rPr>
          <w:rFonts w:ascii="Times New Roman" w:hAnsi="Times New Roman" w:cs="Times New Roman"/>
          <w:sz w:val="28"/>
          <w:szCs w:val="28"/>
        </w:rPr>
        <w:br/>
        <w:t xml:space="preserve">2.1. </w:t>
      </w:r>
      <w:proofErr w:type="gramStart"/>
      <w:r w:rsidRPr="00976F95">
        <w:rPr>
          <w:rFonts w:ascii="Times New Roman" w:hAnsi="Times New Roman" w:cs="Times New Roman"/>
          <w:sz w:val="28"/>
          <w:szCs w:val="28"/>
        </w:rPr>
        <w:t>Положение о Комиссии (далее Комиссия) по предотвращению и урегулированию конфликта интересов работников Учреждения (далее - Положение) разработано в соответствии: с Федеральным законом от 25.12.2008 No273-ФЗ «О противодействии коррупции», Распоряжением комитета по вопросам законности правопорядка и безопасности от 16.11.2010 No 255-Р (в ред. Распоряжений от 17.12.2010 No 289-р, от 14.01.2013 No 6-р) и определяет порядок формирования и деятельности Комиссии по предотвращению и</w:t>
      </w:r>
      <w:proofErr w:type="gramEnd"/>
      <w:r w:rsidRPr="00976F95">
        <w:rPr>
          <w:rFonts w:ascii="Times New Roman" w:hAnsi="Times New Roman" w:cs="Times New Roman"/>
          <w:sz w:val="28"/>
          <w:szCs w:val="28"/>
        </w:rPr>
        <w:t xml:space="preserve"> урегулированию конфликта интересов</w:t>
      </w:r>
      <w:r w:rsidRPr="00976F95">
        <w:rPr>
          <w:rFonts w:ascii="Times New Roman" w:hAnsi="Times New Roman" w:cs="Times New Roman"/>
          <w:sz w:val="28"/>
          <w:szCs w:val="28"/>
        </w:rPr>
        <w:br/>
        <w:t>работников МБУ ДО «Частоозерский ДДЮ»</w:t>
      </w:r>
      <w:r w:rsidRPr="00976F95">
        <w:rPr>
          <w:rFonts w:ascii="Times New Roman" w:hAnsi="Times New Roman" w:cs="Times New Roman"/>
          <w:sz w:val="28"/>
          <w:szCs w:val="28"/>
        </w:rPr>
        <w:br/>
        <w:t>2.2. В своей деятельности Комиссия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Правительства Курганской области, иными нормативными правовыми актами.</w:t>
      </w:r>
      <w:r w:rsidRPr="00976F95">
        <w:rPr>
          <w:rFonts w:ascii="Times New Roman" w:hAnsi="Times New Roman" w:cs="Times New Roman"/>
          <w:sz w:val="28"/>
          <w:szCs w:val="28"/>
        </w:rPr>
        <w:br/>
        <w:t>2.3. Комиссия рассматривает вопросы, связанные с предотвращением и урегулированием конфликта интересов работников МБУ ДО «Частоозерский ДДЮ».</w:t>
      </w:r>
      <w:r w:rsidRPr="00976F95">
        <w:rPr>
          <w:rFonts w:ascii="Times New Roman" w:hAnsi="Times New Roman" w:cs="Times New Roman"/>
          <w:sz w:val="28"/>
          <w:szCs w:val="28"/>
        </w:rPr>
        <w:br/>
        <w:t>2.4. Сообщения о преступлениях и административных правонарушениях, а также анонимные обращения Комиссия не рассматривает. Также Комиссия не проводит проверки по фактам нарушения служебной дисциплины.</w:t>
      </w:r>
      <w:r w:rsidRPr="00976F95">
        <w:rPr>
          <w:rFonts w:ascii="Times New Roman" w:hAnsi="Times New Roman" w:cs="Times New Roman"/>
          <w:sz w:val="28"/>
          <w:szCs w:val="28"/>
        </w:rPr>
        <w:br/>
      </w:r>
      <w:r w:rsidRPr="00976F95">
        <w:rPr>
          <w:rFonts w:ascii="Times New Roman" w:hAnsi="Times New Roman" w:cs="Times New Roman"/>
          <w:b/>
          <w:sz w:val="28"/>
          <w:szCs w:val="28"/>
        </w:rPr>
        <w:t>3. Основные задачи Комиссии</w:t>
      </w:r>
      <w:r w:rsidRPr="00976F95">
        <w:rPr>
          <w:rFonts w:ascii="Times New Roman" w:hAnsi="Times New Roman" w:cs="Times New Roman"/>
          <w:b/>
          <w:sz w:val="28"/>
          <w:szCs w:val="28"/>
        </w:rPr>
        <w:br/>
      </w:r>
      <w:r w:rsidRPr="00976F95">
        <w:rPr>
          <w:rFonts w:ascii="Times New Roman" w:hAnsi="Times New Roman" w:cs="Times New Roman"/>
          <w:sz w:val="28"/>
          <w:szCs w:val="28"/>
        </w:rPr>
        <w:t>3.1. Содействие руководству МБУ ДО «Частоозерский ДДЮ» в обеспечении соблюдения</w:t>
      </w:r>
      <w:r w:rsidRPr="00976F95">
        <w:rPr>
          <w:rFonts w:ascii="Times New Roman" w:hAnsi="Times New Roman" w:cs="Times New Roman"/>
          <w:sz w:val="28"/>
          <w:szCs w:val="28"/>
        </w:rPr>
        <w:br/>
        <w:t xml:space="preserve">работниками ограничений и запретов, требований о предотвращении или </w:t>
      </w:r>
      <w:r w:rsidRPr="00976F95">
        <w:rPr>
          <w:rFonts w:ascii="Times New Roman" w:hAnsi="Times New Roman" w:cs="Times New Roman"/>
          <w:sz w:val="28"/>
          <w:szCs w:val="28"/>
        </w:rPr>
        <w:lastRenderedPageBreak/>
        <w:t>урегулировании конфликта интересов, а также в обеспечении исполнения ими обязанностей, установленных Федеральным законом от 25.12.2008 No273-ФЗ «О противодействии коррупции».</w:t>
      </w:r>
      <w:r w:rsidRPr="00976F95">
        <w:rPr>
          <w:rFonts w:ascii="Times New Roman" w:hAnsi="Times New Roman" w:cs="Times New Roman"/>
          <w:sz w:val="28"/>
          <w:szCs w:val="28"/>
        </w:rPr>
        <w:br/>
        <w:t>3.2. Содействие руководству учреждения в осуществлении мер по предупреждению коррупции в МБУ ДО «Частоозерский ДДЮ».</w:t>
      </w:r>
      <w:r w:rsidRPr="00976F95">
        <w:rPr>
          <w:rFonts w:ascii="Times New Roman" w:hAnsi="Times New Roman" w:cs="Times New Roman"/>
          <w:sz w:val="28"/>
          <w:szCs w:val="28"/>
        </w:rPr>
        <w:br/>
      </w:r>
      <w:r w:rsidRPr="00976F95">
        <w:rPr>
          <w:rFonts w:ascii="Times New Roman" w:hAnsi="Times New Roman" w:cs="Times New Roman"/>
          <w:b/>
          <w:sz w:val="28"/>
          <w:szCs w:val="28"/>
        </w:rPr>
        <w:t xml:space="preserve">4. Основания для заседания Комиссии </w:t>
      </w:r>
    </w:p>
    <w:p w:rsidR="00976F95" w:rsidRPr="00976F95" w:rsidRDefault="00F1626C" w:rsidP="00976F95">
      <w:pPr>
        <w:pStyle w:val="a4"/>
        <w:ind w:left="360"/>
        <w:rPr>
          <w:rFonts w:ascii="Times New Roman" w:hAnsi="Times New Roman" w:cs="Times New Roman"/>
          <w:sz w:val="28"/>
          <w:szCs w:val="28"/>
        </w:rPr>
      </w:pPr>
      <w:r w:rsidRPr="00976F95">
        <w:rPr>
          <w:rFonts w:ascii="Times New Roman" w:hAnsi="Times New Roman" w:cs="Times New Roman"/>
          <w:b/>
          <w:sz w:val="28"/>
          <w:szCs w:val="28"/>
        </w:rPr>
        <w:t>Основаниями для проведения заседания Комиссии является:</w:t>
      </w:r>
      <w:r w:rsidRPr="00976F95">
        <w:rPr>
          <w:rFonts w:ascii="Times New Roman" w:hAnsi="Times New Roman" w:cs="Times New Roman"/>
          <w:b/>
          <w:sz w:val="28"/>
          <w:szCs w:val="28"/>
        </w:rPr>
        <w:br/>
      </w:r>
      <w:r w:rsidRPr="00976F95">
        <w:rPr>
          <w:rFonts w:ascii="Times New Roman" w:hAnsi="Times New Roman" w:cs="Times New Roman"/>
          <w:sz w:val="28"/>
          <w:szCs w:val="28"/>
        </w:rPr>
        <w:t>а) представление руководителя о недостоверных и неполных сведениях, представляемых гражданами, претендующими на замещение должностей в учреждении, и не соблюдения работниками учреждения требований к служебному поведению, и (или) требований об урегулировании конфликта интересов, либо осуществления мер по предупреждению коррупции;</w:t>
      </w:r>
      <w:r w:rsidRPr="00976F95">
        <w:rPr>
          <w:rFonts w:ascii="Times New Roman" w:hAnsi="Times New Roman" w:cs="Times New Roman"/>
          <w:sz w:val="28"/>
          <w:szCs w:val="28"/>
        </w:rPr>
        <w:br/>
        <w:t xml:space="preserve">б) </w:t>
      </w:r>
      <w:proofErr w:type="gramStart"/>
      <w:r w:rsidRPr="00976F95">
        <w:rPr>
          <w:rFonts w:ascii="Times New Roman" w:hAnsi="Times New Roman" w:cs="Times New Roman"/>
          <w:sz w:val="28"/>
          <w:szCs w:val="28"/>
        </w:rPr>
        <w:t>поступившее</w:t>
      </w:r>
      <w:proofErr w:type="gramEnd"/>
      <w:r w:rsidRPr="00976F95">
        <w:rPr>
          <w:rFonts w:ascii="Times New Roman" w:hAnsi="Times New Roman" w:cs="Times New Roman"/>
          <w:sz w:val="28"/>
          <w:szCs w:val="28"/>
        </w:rPr>
        <w:t xml:space="preserve"> руководителю, либо должностному лицу, ответственному за работу по профилактике коррупционных правонарушений, заявления в соответствующем порядке от граждан, касающееся несоблюдения работниками учреждения требований к служебному поведению и (или) требований об урегулировании конфликта интересов, либо препятствий к осуществлению в МБУ ДО «Частоозерский ДДЮ» мер по предупреждению коррупции.</w:t>
      </w:r>
      <w:r w:rsidRPr="00976F95">
        <w:rPr>
          <w:rFonts w:ascii="Times New Roman" w:hAnsi="Times New Roman" w:cs="Times New Roman"/>
          <w:sz w:val="28"/>
          <w:szCs w:val="28"/>
        </w:rPr>
        <w:br/>
      </w:r>
      <w:r w:rsidRPr="00976F95">
        <w:rPr>
          <w:rFonts w:ascii="Times New Roman" w:hAnsi="Times New Roman" w:cs="Times New Roman"/>
          <w:b/>
          <w:sz w:val="28"/>
          <w:szCs w:val="28"/>
        </w:rPr>
        <w:t>5. Действия, основанные на итогах решения Комиссии</w:t>
      </w:r>
      <w:r w:rsidRPr="00976F95">
        <w:rPr>
          <w:rFonts w:ascii="Times New Roman" w:hAnsi="Times New Roman" w:cs="Times New Roman"/>
          <w:sz w:val="28"/>
          <w:szCs w:val="28"/>
        </w:rPr>
        <w:br/>
        <w:t>5.1. По итогам рассмотрения вопросов, указанных в пункте 4.1. Положения,</w:t>
      </w:r>
      <w:r w:rsidR="006D4403">
        <w:rPr>
          <w:rFonts w:ascii="Times New Roman" w:hAnsi="Times New Roman" w:cs="Times New Roman"/>
          <w:sz w:val="28"/>
          <w:szCs w:val="28"/>
        </w:rPr>
        <w:t xml:space="preserve"> </w:t>
      </w:r>
      <w:r w:rsidRPr="00976F95">
        <w:rPr>
          <w:rFonts w:ascii="Times New Roman" w:hAnsi="Times New Roman" w:cs="Times New Roman"/>
          <w:sz w:val="28"/>
          <w:szCs w:val="28"/>
        </w:rPr>
        <w:t>Комиссия принимает одно из следующих решений:</w:t>
      </w:r>
      <w:r w:rsidRPr="00976F95">
        <w:rPr>
          <w:rFonts w:ascii="Times New Roman" w:hAnsi="Times New Roman" w:cs="Times New Roman"/>
          <w:sz w:val="28"/>
          <w:szCs w:val="28"/>
        </w:rPr>
        <w:br/>
        <w:t>а) установить, что сотрудник соблюдал требования к служебному поведению и (или) требования по урегулированию конфликта интересов, либо меры к осуществлению в МБУ ДО «Частоозерский ДДЮ» предупреждения коррупции;</w:t>
      </w:r>
      <w:r w:rsidRPr="00976F95">
        <w:rPr>
          <w:rFonts w:ascii="Times New Roman" w:hAnsi="Times New Roman" w:cs="Times New Roman"/>
          <w:sz w:val="28"/>
          <w:szCs w:val="28"/>
        </w:rPr>
        <w:br/>
        <w:t>б) установить, что сотрудник не соблюдал требования к служебному поведению и (или) требования по урегулированию конфликта интересов, либо препятствовал осуществлению в МБУ ДО «Частоозерский ДДЮ» мер по предупреждению коррупции.</w:t>
      </w:r>
      <w:r w:rsidRPr="00976F95">
        <w:rPr>
          <w:rFonts w:ascii="Times New Roman" w:hAnsi="Times New Roman" w:cs="Times New Roman"/>
          <w:sz w:val="28"/>
          <w:szCs w:val="28"/>
        </w:rPr>
        <w:br/>
        <w:t xml:space="preserve">5.2. </w:t>
      </w:r>
      <w:proofErr w:type="gramStart"/>
      <w:r w:rsidRPr="00976F95">
        <w:rPr>
          <w:rFonts w:ascii="Times New Roman" w:hAnsi="Times New Roman" w:cs="Times New Roman"/>
          <w:sz w:val="28"/>
          <w:szCs w:val="28"/>
        </w:rPr>
        <w:t>В случае установления Комиссией признаков действия работника учреждения в отношении несоблюдения требований к служебному поведению и (или) требований об урегулировании конфликта интересов, либо препятствий к осуществлению в МБУ ДО «Частоозерский ДДЮ» мер по предупреждению коррупции, информация об этом предоставляется руководителю для решения вопроса о применении к данному работнику мер ответственности, предусмотренных</w:t>
      </w:r>
      <w:r w:rsidRPr="00976F95">
        <w:rPr>
          <w:rFonts w:ascii="Times New Roman" w:hAnsi="Times New Roman" w:cs="Times New Roman"/>
          <w:sz w:val="28"/>
          <w:szCs w:val="28"/>
        </w:rPr>
        <w:br/>
        <w:t>нормативными правовыми актами Российской Федерации.</w:t>
      </w:r>
      <w:r w:rsidRPr="00976F95">
        <w:rPr>
          <w:rFonts w:ascii="Times New Roman" w:hAnsi="Times New Roman" w:cs="Times New Roman"/>
          <w:sz w:val="28"/>
          <w:szCs w:val="28"/>
        </w:rPr>
        <w:br/>
      </w:r>
      <w:r w:rsidRPr="00976F95">
        <w:rPr>
          <w:rFonts w:ascii="Times New Roman" w:hAnsi="Times New Roman" w:cs="Times New Roman"/>
          <w:sz w:val="28"/>
          <w:szCs w:val="28"/>
        </w:rPr>
        <w:lastRenderedPageBreak/>
        <w:t>5.3.</w:t>
      </w:r>
      <w:proofErr w:type="gramEnd"/>
      <w:r w:rsidRPr="00976F95">
        <w:rPr>
          <w:rFonts w:ascii="Times New Roman" w:hAnsi="Times New Roman" w:cs="Times New Roman"/>
          <w:sz w:val="28"/>
          <w:szCs w:val="28"/>
        </w:rPr>
        <w:t xml:space="preserve"> </w:t>
      </w:r>
      <w:proofErr w:type="gramStart"/>
      <w:r w:rsidRPr="00976F95">
        <w:rPr>
          <w:rFonts w:ascii="Times New Roman" w:hAnsi="Times New Roman" w:cs="Times New Roman"/>
          <w:sz w:val="28"/>
          <w:szCs w:val="28"/>
        </w:rPr>
        <w:t>В случае установления комиссией факта совершения работником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w:t>
      </w:r>
      <w:r w:rsidR="006D4403">
        <w:rPr>
          <w:rFonts w:ascii="Times New Roman" w:hAnsi="Times New Roman" w:cs="Times New Roman"/>
          <w:sz w:val="28"/>
          <w:szCs w:val="28"/>
        </w:rPr>
        <w:t xml:space="preserve"> </w:t>
      </w:r>
      <w:r w:rsidRPr="00976F95">
        <w:rPr>
          <w:rFonts w:ascii="Times New Roman" w:hAnsi="Times New Roman" w:cs="Times New Roman"/>
          <w:sz w:val="28"/>
          <w:szCs w:val="28"/>
        </w:rPr>
        <w:t xml:space="preserve">органы в 3-дневный срок, а при необходимости - немедленно. </w:t>
      </w:r>
      <w:r w:rsidRPr="00976F95">
        <w:rPr>
          <w:rFonts w:ascii="Times New Roman" w:hAnsi="Times New Roman" w:cs="Times New Roman"/>
          <w:sz w:val="28"/>
          <w:szCs w:val="28"/>
        </w:rPr>
        <w:br/>
      </w:r>
      <w:r w:rsidRPr="00976F95">
        <w:rPr>
          <w:rFonts w:ascii="Times New Roman" w:hAnsi="Times New Roman" w:cs="Times New Roman"/>
          <w:b/>
          <w:sz w:val="28"/>
          <w:szCs w:val="28"/>
        </w:rPr>
        <w:t>6.Условия проведения заседания Комиссии</w:t>
      </w:r>
      <w:r w:rsidRPr="00976F95">
        <w:rPr>
          <w:rFonts w:ascii="Times New Roman" w:hAnsi="Times New Roman" w:cs="Times New Roman"/>
          <w:sz w:val="28"/>
          <w:szCs w:val="28"/>
        </w:rPr>
        <w:br/>
        <w:t>6.1.</w:t>
      </w:r>
      <w:proofErr w:type="gramEnd"/>
      <w:r w:rsidRPr="00976F95">
        <w:rPr>
          <w:rFonts w:ascii="Times New Roman" w:hAnsi="Times New Roman" w:cs="Times New Roman"/>
          <w:sz w:val="28"/>
          <w:szCs w:val="28"/>
        </w:rPr>
        <w:t xml:space="preserve"> Председатель Комиссии при поступлении к нему информации, содержащей</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основания для проведения заседания комиссии, в 3-дневный срок назначает дату</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заседания Комиссии. При этом дата заседания Комиссии не может быть позднее семи</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дней со дня поступления указанной информации.</w:t>
      </w:r>
      <w:r w:rsidRPr="00976F95">
        <w:rPr>
          <w:rFonts w:ascii="Times New Roman" w:hAnsi="Times New Roman" w:cs="Times New Roman"/>
          <w:sz w:val="28"/>
          <w:szCs w:val="28"/>
        </w:rPr>
        <w:br/>
        <w:t>6.2. Заседание Комиссии проводится в присутствии сотрудника, в отношении</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которого рассматривается вопрос о соблюдении требований к служебному</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поведению и (или) требований об урегулировании конфликта интересов. При</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наличии письменной просьбы сотрудника о рассмотрении указанного вопроса без его</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участия заседание Комиссии проводится в его отсутствие. В случае неявки</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сотрудника или его представителя на заседание Комиссии при отсутствии</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письменной просьбы сотрудника о рассмотрении указанного вопроса без его участия</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рассмотрение вопроса откладывается. В случае вторичной неявки сотрудника или его</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представителя без уважительных причин Комиссия может принять решение о</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рассмотрении указанного вопроса в отсутствие сотрудника.</w:t>
      </w:r>
      <w:r w:rsidRPr="00976F95">
        <w:rPr>
          <w:rFonts w:ascii="Times New Roman" w:hAnsi="Times New Roman" w:cs="Times New Roman"/>
          <w:sz w:val="28"/>
          <w:szCs w:val="28"/>
        </w:rPr>
        <w:br/>
        <w:t>6.3. Решения Комиссии оформляются протоколами, которые подписывают</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 xml:space="preserve">члены Комиссии, принимавшие участие в ее заседании. </w:t>
      </w:r>
    </w:p>
    <w:p w:rsidR="00976F95" w:rsidRPr="00976F95" w:rsidRDefault="00F1626C" w:rsidP="00976F95">
      <w:pPr>
        <w:pStyle w:val="a4"/>
        <w:ind w:left="0"/>
        <w:rPr>
          <w:rFonts w:ascii="Times New Roman" w:hAnsi="Times New Roman" w:cs="Times New Roman"/>
          <w:sz w:val="28"/>
          <w:szCs w:val="28"/>
        </w:rPr>
      </w:pPr>
      <w:proofErr w:type="gramStart"/>
      <w:r w:rsidRPr="00976F95">
        <w:rPr>
          <w:rFonts w:ascii="Times New Roman" w:hAnsi="Times New Roman" w:cs="Times New Roman"/>
          <w:sz w:val="28"/>
          <w:szCs w:val="28"/>
        </w:rPr>
        <w:t>В протоколе заседания</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Комиссии указываются:</w:t>
      </w:r>
      <w:r w:rsidRPr="00976F95">
        <w:rPr>
          <w:rFonts w:ascii="Times New Roman" w:hAnsi="Times New Roman" w:cs="Times New Roman"/>
          <w:sz w:val="28"/>
          <w:szCs w:val="28"/>
        </w:rPr>
        <w:br/>
        <w:t>а) дата заседания Комиссии, фамилии, имена, отчества членов Комиссии и</w:t>
      </w:r>
      <w:r w:rsidRPr="00976F95">
        <w:rPr>
          <w:rFonts w:ascii="Times New Roman" w:hAnsi="Times New Roman" w:cs="Times New Roman"/>
          <w:sz w:val="28"/>
          <w:szCs w:val="28"/>
        </w:rPr>
        <w:br/>
        <w:t>других лиц, присутствующих на заседании;</w:t>
      </w:r>
      <w:r w:rsidRPr="00976F95">
        <w:rPr>
          <w:rFonts w:ascii="Times New Roman" w:hAnsi="Times New Roman" w:cs="Times New Roman"/>
          <w:sz w:val="28"/>
          <w:szCs w:val="28"/>
        </w:rPr>
        <w:br/>
        <w:t>б) формулировка каждого из рассматриваемых на заседании Комиссии вопросов</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с указанием фамилии, имени, отчества, должности сотрудника, в отношении которого</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рассматривается вопрос о соблюдении требований к служебному поведению и (или)</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требований об урегулировании конфликта интересов;</w:t>
      </w:r>
      <w:proofErr w:type="gramEnd"/>
      <w:r w:rsidRPr="00976F95">
        <w:rPr>
          <w:rFonts w:ascii="Times New Roman" w:hAnsi="Times New Roman" w:cs="Times New Roman"/>
          <w:sz w:val="28"/>
          <w:szCs w:val="28"/>
        </w:rPr>
        <w:br/>
      </w:r>
      <w:proofErr w:type="gramStart"/>
      <w:r w:rsidRPr="00976F95">
        <w:rPr>
          <w:rFonts w:ascii="Times New Roman" w:hAnsi="Times New Roman" w:cs="Times New Roman"/>
          <w:sz w:val="28"/>
          <w:szCs w:val="28"/>
        </w:rPr>
        <w:t>в) предъявляемые к сотруднику претензии и материалы, на которых они</w:t>
      </w:r>
      <w:r w:rsidRPr="00976F95">
        <w:rPr>
          <w:rFonts w:ascii="Times New Roman" w:hAnsi="Times New Roman" w:cs="Times New Roman"/>
          <w:sz w:val="28"/>
          <w:szCs w:val="28"/>
        </w:rPr>
        <w:br/>
        <w:t>основываются;</w:t>
      </w:r>
      <w:r w:rsidRPr="00976F95">
        <w:rPr>
          <w:rFonts w:ascii="Times New Roman" w:hAnsi="Times New Roman" w:cs="Times New Roman"/>
          <w:sz w:val="28"/>
          <w:szCs w:val="28"/>
        </w:rPr>
        <w:br/>
        <w:t>г) содержание пояснений сотрудника и других лиц и краткое изложение их</w:t>
      </w:r>
      <w:r w:rsidRPr="00976F95">
        <w:rPr>
          <w:rFonts w:ascii="Times New Roman" w:hAnsi="Times New Roman" w:cs="Times New Roman"/>
          <w:sz w:val="28"/>
          <w:szCs w:val="28"/>
        </w:rPr>
        <w:br/>
        <w:t>выступлений;</w:t>
      </w:r>
      <w:r w:rsidRPr="00976F95">
        <w:rPr>
          <w:rFonts w:ascii="Times New Roman" w:hAnsi="Times New Roman" w:cs="Times New Roman"/>
          <w:sz w:val="28"/>
          <w:szCs w:val="28"/>
        </w:rPr>
        <w:br/>
        <w:t>д) фамилии, имена, отчества выступивших на заседании лиц и краткое</w:t>
      </w:r>
      <w:r w:rsidRPr="00976F95">
        <w:rPr>
          <w:rFonts w:ascii="Times New Roman" w:hAnsi="Times New Roman" w:cs="Times New Roman"/>
          <w:sz w:val="28"/>
          <w:szCs w:val="28"/>
        </w:rPr>
        <w:br/>
      </w:r>
      <w:r w:rsidRPr="00976F95">
        <w:rPr>
          <w:rFonts w:ascii="Times New Roman" w:hAnsi="Times New Roman" w:cs="Times New Roman"/>
          <w:sz w:val="28"/>
          <w:szCs w:val="28"/>
        </w:rPr>
        <w:lastRenderedPageBreak/>
        <w:t>изложение их выступлений;</w:t>
      </w:r>
      <w:r w:rsidRPr="00976F95">
        <w:rPr>
          <w:rFonts w:ascii="Times New Roman" w:hAnsi="Times New Roman" w:cs="Times New Roman"/>
          <w:sz w:val="28"/>
          <w:szCs w:val="28"/>
        </w:rPr>
        <w:br/>
        <w:t>е) источник информации, содержащей основания для проведения заседания</w:t>
      </w:r>
      <w:r w:rsidRPr="00976F95">
        <w:rPr>
          <w:rFonts w:ascii="Times New Roman" w:hAnsi="Times New Roman" w:cs="Times New Roman"/>
          <w:sz w:val="28"/>
          <w:szCs w:val="28"/>
        </w:rPr>
        <w:br/>
        <w:t>Комиссии, дата поступления информации;</w:t>
      </w:r>
      <w:r w:rsidRPr="00976F95">
        <w:rPr>
          <w:rFonts w:ascii="Times New Roman" w:hAnsi="Times New Roman" w:cs="Times New Roman"/>
          <w:sz w:val="28"/>
          <w:szCs w:val="28"/>
        </w:rPr>
        <w:br/>
        <w:t>ж) другие сведения;</w:t>
      </w:r>
      <w:proofErr w:type="gramEnd"/>
      <w:r w:rsidRPr="00976F95">
        <w:rPr>
          <w:rFonts w:ascii="Times New Roman" w:hAnsi="Times New Roman" w:cs="Times New Roman"/>
          <w:sz w:val="28"/>
          <w:szCs w:val="28"/>
        </w:rPr>
        <w:br/>
        <w:t>з) результаты голосования;</w:t>
      </w:r>
      <w:r w:rsidRPr="00976F95">
        <w:rPr>
          <w:rFonts w:ascii="Times New Roman" w:hAnsi="Times New Roman" w:cs="Times New Roman"/>
          <w:sz w:val="28"/>
          <w:szCs w:val="28"/>
        </w:rPr>
        <w:br/>
        <w:t>и) решение и обоснование его принятия.</w:t>
      </w:r>
      <w:r w:rsidRPr="00976F95">
        <w:rPr>
          <w:rFonts w:ascii="Times New Roman" w:hAnsi="Times New Roman" w:cs="Times New Roman"/>
          <w:sz w:val="28"/>
          <w:szCs w:val="28"/>
        </w:rPr>
        <w:br/>
        <w:t>6.4. Член Комиссии, несогласный с ее решением, вправе в письменной форме</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изложить свое мнение, которое подлежит обязательному приобщению к протоколу</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заседания Комиссии и с которым должен быть ознакомлен сотрудник.</w:t>
      </w:r>
      <w:r w:rsidRPr="00976F95">
        <w:rPr>
          <w:rFonts w:ascii="Times New Roman" w:hAnsi="Times New Roman" w:cs="Times New Roman"/>
          <w:sz w:val="28"/>
          <w:szCs w:val="28"/>
        </w:rPr>
        <w:br/>
        <w:t>6.5. Члены Комиссии и лица, участвовавшие в ее заседании, не вправе</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разглашать сведения, ставшие им известными в ходе работы Комиссии.</w:t>
      </w:r>
      <w:r w:rsidRPr="00976F95">
        <w:rPr>
          <w:rFonts w:ascii="Times New Roman" w:hAnsi="Times New Roman" w:cs="Times New Roman"/>
          <w:sz w:val="28"/>
          <w:szCs w:val="28"/>
        </w:rPr>
        <w:br/>
        <w:t>6.6. Копии протокола заседания Комиссии в 3-дневный срок со дня заседания</w:t>
      </w:r>
      <w:r w:rsidRPr="00976F95">
        <w:rPr>
          <w:rFonts w:ascii="Times New Roman" w:hAnsi="Times New Roman" w:cs="Times New Roman"/>
          <w:sz w:val="28"/>
          <w:szCs w:val="28"/>
        </w:rPr>
        <w:br/>
        <w:t xml:space="preserve">направляются руководителю </w:t>
      </w:r>
      <w:r w:rsidR="00976F95" w:rsidRPr="00976F95">
        <w:rPr>
          <w:rFonts w:ascii="Times New Roman" w:hAnsi="Times New Roman" w:cs="Times New Roman"/>
          <w:sz w:val="28"/>
          <w:szCs w:val="28"/>
        </w:rPr>
        <w:t>МБУ ДО «Частоозерский ДДЮ</w:t>
      </w:r>
      <w:r w:rsidRPr="00976F95">
        <w:rPr>
          <w:rFonts w:ascii="Times New Roman" w:hAnsi="Times New Roman" w:cs="Times New Roman"/>
          <w:sz w:val="28"/>
          <w:szCs w:val="28"/>
        </w:rPr>
        <w:t>»; полностью или в виде выписок</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из протокола – работнику учреждения, в отношении которого рассматривался вопрос,</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а также по решению Комиссии - иным заинтересованным лицам.</w:t>
      </w:r>
      <w:r w:rsidRPr="00976F95">
        <w:rPr>
          <w:rFonts w:ascii="Times New Roman" w:hAnsi="Times New Roman" w:cs="Times New Roman"/>
          <w:sz w:val="28"/>
          <w:szCs w:val="28"/>
        </w:rPr>
        <w:br/>
        <w:t>6.7. О рассмотрении рекомендаций Комиссии и принятом решении руководитель</w:t>
      </w:r>
      <w:r w:rsidR="00976F95">
        <w:rPr>
          <w:rFonts w:ascii="Times New Roman" w:hAnsi="Times New Roman" w:cs="Times New Roman"/>
          <w:sz w:val="28"/>
          <w:szCs w:val="28"/>
        </w:rPr>
        <w:t xml:space="preserve"> </w:t>
      </w:r>
      <w:r w:rsidR="00976F95" w:rsidRPr="00976F95">
        <w:rPr>
          <w:rFonts w:ascii="Times New Roman" w:hAnsi="Times New Roman" w:cs="Times New Roman"/>
          <w:sz w:val="28"/>
          <w:szCs w:val="28"/>
        </w:rPr>
        <w:t>МБУ ДО «Частоозерский ДДЮ</w:t>
      </w:r>
      <w:r w:rsidRPr="00976F95">
        <w:rPr>
          <w:rFonts w:ascii="Times New Roman" w:hAnsi="Times New Roman" w:cs="Times New Roman"/>
          <w:sz w:val="28"/>
          <w:szCs w:val="28"/>
        </w:rPr>
        <w:t>» в письменной форме уведомляет Комиссию в месячный срок</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 xml:space="preserve">со дня поступления к нему протокола заседания Комиссии. </w:t>
      </w:r>
      <w:proofErr w:type="gramStart"/>
      <w:r w:rsidRPr="00976F95">
        <w:rPr>
          <w:rFonts w:ascii="Times New Roman" w:hAnsi="Times New Roman" w:cs="Times New Roman"/>
          <w:sz w:val="28"/>
          <w:szCs w:val="28"/>
        </w:rPr>
        <w:t>Решение руководителя</w:t>
      </w:r>
      <w:r w:rsidR="00976F95">
        <w:rPr>
          <w:rFonts w:ascii="Times New Roman" w:hAnsi="Times New Roman" w:cs="Times New Roman"/>
          <w:sz w:val="28"/>
          <w:szCs w:val="28"/>
        </w:rPr>
        <w:t xml:space="preserve"> </w:t>
      </w:r>
      <w:r w:rsidR="00976F95" w:rsidRPr="00976F95">
        <w:rPr>
          <w:rFonts w:ascii="Times New Roman" w:hAnsi="Times New Roman" w:cs="Times New Roman"/>
          <w:sz w:val="28"/>
          <w:szCs w:val="28"/>
        </w:rPr>
        <w:t>МБУ ДО «Частоозерский ДДЮ</w:t>
      </w:r>
      <w:r w:rsidRPr="00976F95">
        <w:rPr>
          <w:rFonts w:ascii="Times New Roman" w:hAnsi="Times New Roman" w:cs="Times New Roman"/>
          <w:sz w:val="28"/>
          <w:szCs w:val="28"/>
        </w:rPr>
        <w:t>» оглашается на ближайшем заседании Комиссии и принимается</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к сведению без обсуждения.</w:t>
      </w:r>
      <w:r w:rsidRPr="00976F95">
        <w:rPr>
          <w:rFonts w:ascii="Times New Roman" w:hAnsi="Times New Roman" w:cs="Times New Roman"/>
          <w:sz w:val="28"/>
          <w:szCs w:val="28"/>
        </w:rPr>
        <w:br/>
        <w:t>6.8.Копия протокола заседания Комиссии или выписка из него приобщается к</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личному делу работника учреждения, в отношении которого рассмотрен вопрос о</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соблюдении требований к служебному поведению и (или) требований об</w:t>
      </w:r>
      <w:r w:rsidR="00976F95" w:rsidRPr="00976F95">
        <w:rPr>
          <w:rFonts w:ascii="Times New Roman" w:hAnsi="Times New Roman" w:cs="Times New Roman"/>
          <w:sz w:val="28"/>
          <w:szCs w:val="28"/>
        </w:rPr>
        <w:t xml:space="preserve"> </w:t>
      </w:r>
      <w:r w:rsidRPr="00976F95">
        <w:rPr>
          <w:rFonts w:ascii="Times New Roman" w:hAnsi="Times New Roman" w:cs="Times New Roman"/>
          <w:sz w:val="28"/>
          <w:szCs w:val="28"/>
        </w:rPr>
        <w:t>урегулировании конфликта интересов.</w:t>
      </w:r>
      <w:r w:rsidRPr="00976F95">
        <w:rPr>
          <w:rFonts w:ascii="Times New Roman" w:hAnsi="Times New Roman" w:cs="Times New Roman"/>
          <w:sz w:val="28"/>
          <w:szCs w:val="28"/>
        </w:rPr>
        <w:br/>
      </w:r>
      <w:r w:rsidRPr="00976F95">
        <w:rPr>
          <w:rFonts w:ascii="Times New Roman" w:hAnsi="Times New Roman" w:cs="Times New Roman"/>
          <w:b/>
          <w:sz w:val="28"/>
          <w:szCs w:val="28"/>
        </w:rPr>
        <w:t>7.Состав комиссии.</w:t>
      </w:r>
      <w:r w:rsidRPr="00976F95">
        <w:rPr>
          <w:rFonts w:ascii="Times New Roman" w:hAnsi="Times New Roman" w:cs="Times New Roman"/>
          <w:sz w:val="28"/>
          <w:szCs w:val="28"/>
        </w:rPr>
        <w:br/>
        <w:t>7.1.</w:t>
      </w:r>
      <w:proofErr w:type="gramEnd"/>
      <w:r w:rsidRPr="00976F95">
        <w:rPr>
          <w:rFonts w:ascii="Times New Roman" w:hAnsi="Times New Roman" w:cs="Times New Roman"/>
          <w:sz w:val="28"/>
          <w:szCs w:val="28"/>
        </w:rPr>
        <w:t xml:space="preserve"> Комиссия назначается приказом руководителя </w:t>
      </w:r>
      <w:r w:rsidR="00976F95" w:rsidRPr="00976F95">
        <w:rPr>
          <w:rFonts w:ascii="Times New Roman" w:hAnsi="Times New Roman" w:cs="Times New Roman"/>
          <w:sz w:val="28"/>
          <w:szCs w:val="28"/>
        </w:rPr>
        <w:t>МБУ ДО «Частоозерский ДДЮ</w:t>
      </w:r>
      <w:r w:rsidRPr="00976F95">
        <w:rPr>
          <w:rFonts w:ascii="Times New Roman" w:hAnsi="Times New Roman" w:cs="Times New Roman"/>
          <w:sz w:val="28"/>
          <w:szCs w:val="28"/>
        </w:rPr>
        <w:t>» в</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 xml:space="preserve">составе не менее 5-ти человек: председателя Комиссии (руководителя </w:t>
      </w:r>
      <w:r w:rsidR="00976F95" w:rsidRPr="00976F95">
        <w:rPr>
          <w:rFonts w:ascii="Times New Roman" w:hAnsi="Times New Roman" w:cs="Times New Roman"/>
          <w:sz w:val="28"/>
          <w:szCs w:val="28"/>
        </w:rPr>
        <w:t>МБУ ДО «Частоозерский ДДЮ</w:t>
      </w:r>
      <w:r w:rsidRPr="00976F95">
        <w:rPr>
          <w:rFonts w:ascii="Times New Roman" w:hAnsi="Times New Roman" w:cs="Times New Roman"/>
          <w:sz w:val="28"/>
          <w:szCs w:val="28"/>
        </w:rPr>
        <w:t>»), заместителя председателя Комиссии, членов Комиссии, секретаря</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Комиссии (на правах ее члена). В состав Комиссии могут входить как представители</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трудового коллектива, так и представители обучающихся – родители (законные</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представители) воспитанников.</w:t>
      </w:r>
      <w:r w:rsidRPr="00976F95">
        <w:rPr>
          <w:rFonts w:ascii="Times New Roman" w:hAnsi="Times New Roman" w:cs="Times New Roman"/>
          <w:sz w:val="28"/>
          <w:szCs w:val="28"/>
        </w:rPr>
        <w:br/>
        <w:t>7.2. Все члены Комиссии при принятии решений обладают равными правами.</w:t>
      </w:r>
      <w:r w:rsidRPr="00976F95">
        <w:rPr>
          <w:rFonts w:ascii="Times New Roman" w:hAnsi="Times New Roman" w:cs="Times New Roman"/>
          <w:sz w:val="28"/>
          <w:szCs w:val="28"/>
        </w:rPr>
        <w:br/>
        <w:t>7.3.Досрочное прекращение полномочий члена Комиссии осуществляется:</w:t>
      </w:r>
    </w:p>
    <w:p w:rsidR="00392ACF" w:rsidRPr="00976F95" w:rsidRDefault="00F1626C" w:rsidP="00976F95">
      <w:pPr>
        <w:pStyle w:val="a4"/>
        <w:ind w:left="708"/>
        <w:rPr>
          <w:rFonts w:ascii="Times New Roman" w:hAnsi="Times New Roman" w:cs="Times New Roman"/>
          <w:sz w:val="28"/>
          <w:szCs w:val="28"/>
        </w:rPr>
      </w:pPr>
      <w:r w:rsidRPr="00976F95">
        <w:rPr>
          <w:rFonts w:ascii="Times New Roman" w:hAnsi="Times New Roman" w:cs="Times New Roman"/>
          <w:sz w:val="28"/>
          <w:szCs w:val="28"/>
        </w:rPr>
        <w:t>а) на основании личного заявления члена Комиссии об исключении из его</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состава;</w:t>
      </w:r>
      <w:r w:rsidRPr="00976F95">
        <w:rPr>
          <w:rFonts w:ascii="Times New Roman" w:hAnsi="Times New Roman" w:cs="Times New Roman"/>
          <w:sz w:val="28"/>
          <w:szCs w:val="28"/>
        </w:rPr>
        <w:br/>
      </w:r>
      <w:r w:rsidRPr="00976F95">
        <w:rPr>
          <w:rFonts w:ascii="Times New Roman" w:hAnsi="Times New Roman" w:cs="Times New Roman"/>
          <w:sz w:val="28"/>
          <w:szCs w:val="28"/>
        </w:rPr>
        <w:lastRenderedPageBreak/>
        <w:t>б) по требованию не менее 2/3 членов комиссии, выраженному в письменной</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форме;</w:t>
      </w:r>
      <w:r w:rsidRPr="00976F95">
        <w:rPr>
          <w:rFonts w:ascii="Times New Roman" w:hAnsi="Times New Roman" w:cs="Times New Roman"/>
          <w:sz w:val="28"/>
          <w:szCs w:val="28"/>
        </w:rPr>
        <w:br/>
        <w:t xml:space="preserve">в) в виду отчисления из </w:t>
      </w:r>
      <w:r w:rsidR="00976F95" w:rsidRPr="00976F95">
        <w:rPr>
          <w:rFonts w:ascii="Times New Roman" w:hAnsi="Times New Roman" w:cs="Times New Roman"/>
          <w:sz w:val="28"/>
          <w:szCs w:val="28"/>
        </w:rPr>
        <w:t>МБУ ДО «Частоозерский ДДЮ</w:t>
      </w:r>
      <w:r w:rsidRPr="00976F95">
        <w:rPr>
          <w:rFonts w:ascii="Times New Roman" w:hAnsi="Times New Roman" w:cs="Times New Roman"/>
          <w:sz w:val="28"/>
          <w:szCs w:val="28"/>
        </w:rPr>
        <w:t xml:space="preserve">» </w:t>
      </w:r>
      <w:r w:rsidR="00976F95">
        <w:rPr>
          <w:rFonts w:ascii="Times New Roman" w:hAnsi="Times New Roman" w:cs="Times New Roman"/>
          <w:sz w:val="28"/>
          <w:szCs w:val="28"/>
        </w:rPr>
        <w:t xml:space="preserve"> о</w:t>
      </w:r>
      <w:r w:rsidRPr="00976F95">
        <w:rPr>
          <w:rFonts w:ascii="Times New Roman" w:hAnsi="Times New Roman" w:cs="Times New Roman"/>
          <w:sz w:val="28"/>
          <w:szCs w:val="28"/>
        </w:rPr>
        <w:t>бучающегося, родителем</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(законным представителем) которого является член Комиссии, или увольнения</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работника – члена Комиссии.</w:t>
      </w:r>
      <w:r w:rsidRPr="00976F95">
        <w:rPr>
          <w:rFonts w:ascii="Times New Roman" w:hAnsi="Times New Roman" w:cs="Times New Roman"/>
          <w:sz w:val="28"/>
          <w:szCs w:val="28"/>
        </w:rPr>
        <w:br/>
        <w:t>7.4.В случае досрочного прекращения полномочий члена Комиссии в ее состав</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назначается новый представитель от соответствующей категории участников</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образовательного процесса.</w:t>
      </w:r>
      <w:r w:rsidRPr="00976F95">
        <w:rPr>
          <w:rFonts w:ascii="Times New Roman" w:hAnsi="Times New Roman" w:cs="Times New Roman"/>
          <w:sz w:val="28"/>
          <w:szCs w:val="28"/>
        </w:rPr>
        <w:br/>
        <w:t>Порядок создания, ликвидации, реорганизации и переименования</w:t>
      </w:r>
      <w:r w:rsidRPr="00976F95">
        <w:rPr>
          <w:rFonts w:ascii="Times New Roman" w:hAnsi="Times New Roman" w:cs="Times New Roman"/>
          <w:sz w:val="28"/>
          <w:szCs w:val="28"/>
        </w:rPr>
        <w:br/>
        <w:t>Комиссия создается, ликвидируется, реорганизуется и переименовывается</w:t>
      </w:r>
      <w:r w:rsidR="00976F95">
        <w:rPr>
          <w:rFonts w:ascii="Times New Roman" w:hAnsi="Times New Roman" w:cs="Times New Roman"/>
          <w:sz w:val="28"/>
          <w:szCs w:val="28"/>
        </w:rPr>
        <w:t xml:space="preserve"> </w:t>
      </w:r>
      <w:r w:rsidRPr="00976F95">
        <w:rPr>
          <w:rFonts w:ascii="Times New Roman" w:hAnsi="Times New Roman" w:cs="Times New Roman"/>
          <w:sz w:val="28"/>
          <w:szCs w:val="28"/>
        </w:rPr>
        <w:t xml:space="preserve">приказом руководителя, по решению общего собрания трудового коллектива </w:t>
      </w:r>
      <w:r w:rsidR="00976F95" w:rsidRPr="00976F95">
        <w:rPr>
          <w:rFonts w:ascii="Times New Roman" w:hAnsi="Times New Roman" w:cs="Times New Roman"/>
          <w:sz w:val="28"/>
          <w:szCs w:val="28"/>
        </w:rPr>
        <w:t>МБУ ДО «Частоозерский ДДЮ»</w:t>
      </w:r>
    </w:p>
    <w:sectPr w:rsidR="00392ACF" w:rsidRPr="00976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178"/>
    <w:multiLevelType w:val="hybridMultilevel"/>
    <w:tmpl w:val="A12A2F6C"/>
    <w:lvl w:ilvl="0" w:tplc="84C4E0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F1626C"/>
    <w:rsid w:val="00392ACF"/>
    <w:rsid w:val="006D4403"/>
    <w:rsid w:val="00976F95"/>
    <w:rsid w:val="00F16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626C"/>
    <w:pPr>
      <w:spacing w:after="0" w:line="240" w:lineRule="auto"/>
    </w:pPr>
  </w:style>
  <w:style w:type="paragraph" w:styleId="a4">
    <w:name w:val="List Paragraph"/>
    <w:basedOn w:val="a"/>
    <w:uiPriority w:val="34"/>
    <w:qFormat/>
    <w:rsid w:val="00976F95"/>
    <w:pPr>
      <w:ind w:left="720"/>
      <w:contextualSpacing/>
    </w:pPr>
  </w:style>
</w:styles>
</file>

<file path=word/webSettings.xml><?xml version="1.0" encoding="utf-8"?>
<w:webSettings xmlns:r="http://schemas.openxmlformats.org/officeDocument/2006/relationships" xmlns:w="http://schemas.openxmlformats.org/wordprocessingml/2006/main">
  <w:divs>
    <w:div w:id="1761564521">
      <w:bodyDiv w:val="1"/>
      <w:marLeft w:val="0"/>
      <w:marRight w:val="0"/>
      <w:marTop w:val="0"/>
      <w:marBottom w:val="0"/>
      <w:divBdr>
        <w:top w:val="none" w:sz="0" w:space="0" w:color="auto"/>
        <w:left w:val="none" w:sz="0" w:space="0" w:color="auto"/>
        <w:bottom w:val="none" w:sz="0" w:space="0" w:color="auto"/>
        <w:right w:val="none" w:sz="0" w:space="0" w:color="auto"/>
      </w:divBdr>
      <w:divsChild>
        <w:div w:id="69040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dc:creator>
  <cp:keywords/>
  <dc:description/>
  <cp:lastModifiedBy>RONO</cp:lastModifiedBy>
  <cp:revision>3</cp:revision>
  <cp:lastPrinted>2022-09-28T09:10:00Z</cp:lastPrinted>
  <dcterms:created xsi:type="dcterms:W3CDTF">2022-09-28T08:48:00Z</dcterms:created>
  <dcterms:modified xsi:type="dcterms:W3CDTF">2022-09-28T09:10:00Z</dcterms:modified>
</cp:coreProperties>
</file>